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E2E61" w:rsidRPr="00415E6D" w14:paraId="174C38F6" w14:textId="77777777" w:rsidTr="000E2E6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0E2E61" w:rsidRDefault="000E2E61" w:rsidP="000E2E6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73DF418" w14:textId="3C8407E7" w:rsidR="000E2E61" w:rsidRPr="000D6EE2" w:rsidRDefault="004F4372" w:rsidP="000E2E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F437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Jednoduché pozemkové úpravy s upřesněním přídělů – určení hranic pozemků v k.ú. Kopřivná a k.ú. Rejchartice </w:t>
            </w:r>
            <w:r w:rsidR="00680E7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Pr="004F4372">
              <w:rPr>
                <w:rFonts w:ascii="Arial" w:hAnsi="Arial" w:cs="Arial"/>
                <w:b/>
                <w:bCs/>
                <w:sz w:val="22"/>
                <w:szCs w:val="22"/>
              </w:rPr>
              <w:t>u Šumperka</w:t>
            </w:r>
          </w:p>
        </w:tc>
      </w:tr>
      <w:tr w:rsidR="000E2E61" w:rsidRPr="009057F4" w14:paraId="17C5C888" w14:textId="77777777" w:rsidTr="000E2E6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0E2E61" w:rsidRDefault="000E2E61" w:rsidP="000E2E6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A13582B" w14:textId="32E282BB" w:rsidR="000E2E61" w:rsidRPr="00F66608" w:rsidRDefault="00735A6C" w:rsidP="000E2E6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35A6C">
              <w:rPr>
                <w:rFonts w:ascii="Arial" w:hAnsi="Arial" w:cs="Arial"/>
                <w:sz w:val="22"/>
                <w:szCs w:val="22"/>
              </w:rPr>
              <w:t>SP9330/2022-521101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 w:rsidRPr="000C4746">
        <w:rPr>
          <w:rFonts w:ascii="Arial" w:hAnsi="Arial" w:cs="Arial"/>
          <w:b/>
          <w:sz w:val="20"/>
          <w:szCs w:val="20"/>
          <w:u w:val="single"/>
        </w:rPr>
        <w:t>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CC57C3D" w14:textId="77777777" w:rsidR="00FC32C2" w:rsidRPr="00807E9B" w:rsidRDefault="00FC32C2" w:rsidP="00FC32C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který je zapsán </w:t>
      </w:r>
      <w:r w:rsidRPr="00807E9B">
        <w:rPr>
          <w:rFonts w:ascii="Arial" w:hAnsi="Arial" w:cs="Arial"/>
          <w:sz w:val="20"/>
          <w:szCs w:val="20"/>
          <w:u w:val="single"/>
        </w:rPr>
        <w:t>v obchodním rejstříku</w:t>
      </w:r>
      <w:r w:rsidRPr="00807E9B">
        <w:rPr>
          <w:rFonts w:ascii="Arial" w:hAnsi="Arial" w:cs="Arial"/>
          <w:sz w:val="20"/>
          <w:szCs w:val="20"/>
        </w:rPr>
        <w:t xml:space="preserve"> nebo jiné obdobné evidenci</w:t>
      </w:r>
    </w:p>
    <w:p w14:paraId="3F3C2FC3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Právní forma: ………………..</w:t>
      </w:r>
    </w:p>
    <w:p w14:paraId="03013292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FFDBFA3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Za společnost jedná a podepisuje</w:t>
      </w:r>
    </w:p>
    <w:p w14:paraId="24ADBDB0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852E1E1" w14:textId="77777777" w:rsidR="00FC32C2" w:rsidRPr="00807E9B" w:rsidRDefault="00FC32C2" w:rsidP="00FC32C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který je </w:t>
      </w:r>
      <w:r w:rsidRPr="00807E9B">
        <w:rPr>
          <w:rFonts w:ascii="Arial" w:hAnsi="Arial" w:cs="Arial"/>
          <w:sz w:val="20"/>
          <w:szCs w:val="20"/>
          <w:u w:val="single"/>
        </w:rPr>
        <w:t>oprávněn podnikat</w:t>
      </w:r>
      <w:r w:rsidRPr="00807E9B">
        <w:rPr>
          <w:rFonts w:ascii="Arial" w:hAnsi="Arial" w:cs="Arial"/>
          <w:sz w:val="20"/>
          <w:szCs w:val="20"/>
        </w:rPr>
        <w:t xml:space="preserve"> v rozsahu odpovídajícím předmětu veřejné zakázky</w:t>
      </w:r>
    </w:p>
    <w:p w14:paraId="5EB03F84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Doklad o oprávnění k podnikání: ……………</w:t>
      </w:r>
    </w:p>
    <w:p w14:paraId="2A818F6F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Předmět podnikání: Výroba, obchod a služby neuvedené v přílohách 1 až 3 živnostenského zákona</w:t>
      </w:r>
    </w:p>
    <w:p w14:paraId="47685F0E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Obory činnosti: </w:t>
      </w:r>
      <w:r w:rsidRPr="00807E9B">
        <w:rPr>
          <w:rFonts w:ascii="Arial" w:hAnsi="Arial" w:cs="Arial"/>
          <w:b/>
          <w:sz w:val="20"/>
          <w:szCs w:val="20"/>
        </w:rPr>
        <w:t>Projektování pozemkových úprav</w:t>
      </w:r>
    </w:p>
    <w:p w14:paraId="0A136BBD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18E85C" w14:textId="77777777" w:rsidR="00FC32C2" w:rsidRPr="00807E9B" w:rsidRDefault="00FC32C2" w:rsidP="00FC32C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který je </w:t>
      </w:r>
      <w:r w:rsidRPr="00807E9B">
        <w:rPr>
          <w:rFonts w:ascii="Arial" w:hAnsi="Arial" w:cs="Arial"/>
          <w:sz w:val="20"/>
          <w:szCs w:val="20"/>
          <w:u w:val="single"/>
        </w:rPr>
        <w:t>oprávněn podnikat</w:t>
      </w:r>
      <w:r w:rsidRPr="00807E9B">
        <w:rPr>
          <w:rFonts w:ascii="Arial" w:hAnsi="Arial" w:cs="Arial"/>
          <w:sz w:val="20"/>
          <w:szCs w:val="20"/>
        </w:rPr>
        <w:t xml:space="preserve"> v rozsahu odpovídajícím předmětu veřejné zakázky</w:t>
      </w:r>
    </w:p>
    <w:p w14:paraId="2496DBD4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Doklad o oprávnění k podnikání: ……………</w:t>
      </w:r>
    </w:p>
    <w:p w14:paraId="4A7C15A7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Předmět podnikání: </w:t>
      </w:r>
      <w:r w:rsidRPr="00807E9B">
        <w:rPr>
          <w:rFonts w:ascii="Arial" w:hAnsi="Arial" w:cs="Arial"/>
          <w:b/>
          <w:sz w:val="20"/>
          <w:szCs w:val="20"/>
        </w:rPr>
        <w:t>Výkon zeměměřičských činností</w:t>
      </w:r>
    </w:p>
    <w:p w14:paraId="15578601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9BCA223" w14:textId="77777777" w:rsidR="00FC32C2" w:rsidRPr="00807E9B" w:rsidRDefault="00FC32C2" w:rsidP="00FC32C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který je </w:t>
      </w:r>
      <w:r w:rsidRPr="00807E9B">
        <w:rPr>
          <w:rFonts w:ascii="Arial" w:hAnsi="Arial" w:cs="Arial"/>
          <w:sz w:val="20"/>
          <w:szCs w:val="20"/>
          <w:u w:val="single"/>
        </w:rPr>
        <w:t>odborně způsobilý</w:t>
      </w:r>
      <w:r w:rsidRPr="00807E9B">
        <w:rPr>
          <w:rFonts w:ascii="Arial" w:hAnsi="Arial" w:cs="Arial"/>
          <w:sz w:val="20"/>
          <w:szCs w:val="20"/>
        </w:rPr>
        <w:t xml:space="preserve"> nebo disponuje osobou, jejímž prostřednictvím odbornou způsobilost zabezpečuje</w:t>
      </w:r>
    </w:p>
    <w:p w14:paraId="34A50763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A191F4E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Obor: </w:t>
      </w:r>
      <w:r w:rsidRPr="00807E9B">
        <w:rPr>
          <w:rFonts w:ascii="Arial" w:hAnsi="Arial" w:cs="Arial"/>
          <w:b/>
          <w:sz w:val="20"/>
          <w:szCs w:val="20"/>
        </w:rPr>
        <w:t>Úřední oprávnění k projektování pozemkových úprav</w:t>
      </w:r>
    </w:p>
    <w:p w14:paraId="70D2D1F8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Číslo jednací rozhodnutí: ……………</w:t>
      </w:r>
    </w:p>
    <w:p w14:paraId="62CE00BE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807E9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807E9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3FF575C" w14:textId="77777777" w:rsidR="00FC32C2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A0B3EC" w14:textId="77777777" w:rsidR="00FC32C2" w:rsidRPr="00807E9B" w:rsidRDefault="00FC32C2" w:rsidP="00FC32C2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který je </w:t>
      </w:r>
      <w:r w:rsidRPr="00807E9B">
        <w:rPr>
          <w:rFonts w:ascii="Arial" w:hAnsi="Arial" w:cs="Arial"/>
          <w:sz w:val="20"/>
          <w:szCs w:val="20"/>
          <w:u w:val="single"/>
        </w:rPr>
        <w:t>odborně způsobilý</w:t>
      </w:r>
      <w:r w:rsidRPr="00807E9B">
        <w:rPr>
          <w:rFonts w:ascii="Arial" w:hAnsi="Arial" w:cs="Arial"/>
          <w:sz w:val="20"/>
          <w:szCs w:val="20"/>
        </w:rPr>
        <w:t xml:space="preserve"> nebo disponuje osobou, jejímž prostřednictvím odbornou způsobilost zabezpečuje</w:t>
      </w:r>
    </w:p>
    <w:p w14:paraId="37233548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CBFEF1C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Obor: </w:t>
      </w:r>
      <w:r w:rsidRPr="00807E9B">
        <w:rPr>
          <w:rFonts w:ascii="Arial" w:hAnsi="Arial" w:cs="Arial"/>
          <w:b/>
          <w:sz w:val="20"/>
          <w:szCs w:val="20"/>
        </w:rPr>
        <w:t xml:space="preserve">Úřední oprávnění pro ověřování výsledků zeměměřických činností </w:t>
      </w:r>
      <w:r w:rsidRPr="00807E9B">
        <w:rPr>
          <w:rFonts w:ascii="Arial" w:hAnsi="Arial" w:cs="Arial"/>
          <w:sz w:val="20"/>
          <w:szCs w:val="20"/>
        </w:rPr>
        <w:t>– s rozsahem uvedeným v </w:t>
      </w:r>
      <w:r w:rsidRPr="00807E9B">
        <w:rPr>
          <w:rFonts w:ascii="Arial" w:hAnsi="Arial" w:cs="Arial"/>
          <w:sz w:val="20"/>
          <w:szCs w:val="20"/>
          <w:u w:val="single"/>
        </w:rPr>
        <w:t>ust. § 13 odst. 1 písm. a) a b)</w:t>
      </w:r>
      <w:r w:rsidRPr="00807E9B">
        <w:rPr>
          <w:rFonts w:ascii="Arial" w:hAnsi="Arial" w:cs="Arial"/>
          <w:sz w:val="20"/>
          <w:szCs w:val="20"/>
        </w:rPr>
        <w:t xml:space="preserve"> zákona č. 200/1994 Sb.</w:t>
      </w:r>
    </w:p>
    <w:p w14:paraId="4A44EAD9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>Číslo jednací rozhodnutí ČÚZK: ……………</w:t>
      </w:r>
    </w:p>
    <w:p w14:paraId="50F27354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807E9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807E9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807E9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003F37F5" w14:textId="77777777" w:rsidR="00FC32C2" w:rsidRPr="00807E9B" w:rsidRDefault="00FC32C2" w:rsidP="00FC32C2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BB0E95B" w14:textId="77777777" w:rsidR="009A09FF" w:rsidRDefault="009A09FF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7B4F375B" w14:textId="2873CC5A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 w:rsidRPr="000C4746">
        <w:rPr>
          <w:rFonts w:ascii="Arial" w:hAnsi="Arial" w:cs="Arial"/>
          <w:b/>
          <w:sz w:val="20"/>
          <w:szCs w:val="20"/>
          <w:u w:val="single"/>
        </w:rPr>
        <w:t>technickou kvalifikaci</w:t>
      </w:r>
      <w:r w:rsidRPr="000A31B1">
        <w:rPr>
          <w:rFonts w:ascii="Arial" w:hAnsi="Arial" w:cs="Arial"/>
          <w:b/>
          <w:sz w:val="20"/>
          <w:szCs w:val="20"/>
        </w:rPr>
        <w:t>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2867C169" w14:textId="77777777" w:rsidR="009D3514" w:rsidRPr="007C34DD" w:rsidRDefault="009D3514" w:rsidP="009D3514">
      <w:pPr>
        <w:tabs>
          <w:tab w:val="left" w:pos="360"/>
        </w:tabs>
        <w:spacing w:line="280" w:lineRule="atLeast"/>
        <w:rPr>
          <w:sz w:val="20"/>
          <w:szCs w:val="20"/>
        </w:rPr>
      </w:pPr>
      <w:r w:rsidRPr="007C34DD">
        <w:rPr>
          <w:rFonts w:ascii="Arial" w:hAnsi="Arial" w:cs="Arial"/>
          <w:sz w:val="20"/>
          <w:szCs w:val="20"/>
        </w:rPr>
        <w:t>Seznam významných služeb řádně a odborně provedených dodavatelem:</w:t>
      </w:r>
    </w:p>
    <w:p w14:paraId="2F73AF64" w14:textId="77777777" w:rsidR="009D3514" w:rsidRPr="007C34DD" w:rsidRDefault="009D3514" w:rsidP="009D3514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9D3514" w:rsidRPr="007C34DD" w14:paraId="1378FBCD" w14:textId="77777777" w:rsidTr="00DA4802">
        <w:trPr>
          <w:trHeight w:val="113"/>
        </w:trPr>
        <w:tc>
          <w:tcPr>
            <w:tcW w:w="2642" w:type="dxa"/>
          </w:tcPr>
          <w:p w14:paraId="041C53D1" w14:textId="77777777" w:rsidR="009D3514" w:rsidRPr="007C34DD" w:rsidRDefault="009D3514" w:rsidP="00DA480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420" w:type="dxa"/>
          </w:tcPr>
          <w:p w14:paraId="4DC82D26" w14:textId="77777777" w:rsidR="009D3514" w:rsidRPr="007C34DD" w:rsidRDefault="009D3514" w:rsidP="00DA480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3514" w:rsidRPr="007C34DD" w14:paraId="5546697A" w14:textId="77777777" w:rsidTr="00DA4802">
        <w:trPr>
          <w:trHeight w:val="113"/>
        </w:trPr>
        <w:tc>
          <w:tcPr>
            <w:tcW w:w="2642" w:type="dxa"/>
          </w:tcPr>
          <w:p w14:paraId="236097A7" w14:textId="77777777" w:rsidR="009D3514" w:rsidRPr="007C34DD" w:rsidRDefault="009D3514" w:rsidP="00DA480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</w:tcPr>
          <w:p w14:paraId="4BA6B3A4" w14:textId="77777777" w:rsidR="009D3514" w:rsidRPr="007C34DD" w:rsidRDefault="009D3514" w:rsidP="00DA480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3514" w:rsidRPr="007C34DD" w14:paraId="222C5C17" w14:textId="77777777" w:rsidTr="00DA4802">
        <w:trPr>
          <w:trHeight w:val="113"/>
        </w:trPr>
        <w:tc>
          <w:tcPr>
            <w:tcW w:w="2642" w:type="dxa"/>
          </w:tcPr>
          <w:p w14:paraId="0949516E" w14:textId="77777777" w:rsidR="009D3514" w:rsidRPr="007C34DD" w:rsidRDefault="009D3514" w:rsidP="00DA480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 (v ha):</w:t>
            </w:r>
          </w:p>
        </w:tc>
        <w:tc>
          <w:tcPr>
            <w:tcW w:w="6420" w:type="dxa"/>
          </w:tcPr>
          <w:p w14:paraId="5CC58FD9" w14:textId="77777777" w:rsidR="009D3514" w:rsidRPr="007C34DD" w:rsidRDefault="009D3514" w:rsidP="00DA480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3514" w:rsidRPr="007C34DD" w14:paraId="4C0CC025" w14:textId="77777777" w:rsidTr="0037436A">
        <w:trPr>
          <w:trHeight w:val="628"/>
        </w:trPr>
        <w:tc>
          <w:tcPr>
            <w:tcW w:w="2642" w:type="dxa"/>
          </w:tcPr>
          <w:p w14:paraId="1AD5932F" w14:textId="5C52E6DF" w:rsidR="009D3514" w:rsidRPr="007C34DD" w:rsidRDefault="009D3514" w:rsidP="00DA480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Měsíc a rok zapsání KoPÚ</w:t>
            </w:r>
            <w:r w:rsidR="00680E74">
              <w:rPr>
                <w:rFonts w:ascii="Arial" w:hAnsi="Arial" w:cs="Arial"/>
                <w:color w:val="000000"/>
                <w:sz w:val="20"/>
                <w:szCs w:val="20"/>
              </w:rPr>
              <w:t>/JPÚ</w:t>
            </w: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 xml:space="preserve"> do KN:</w:t>
            </w:r>
          </w:p>
        </w:tc>
        <w:tc>
          <w:tcPr>
            <w:tcW w:w="6420" w:type="dxa"/>
          </w:tcPr>
          <w:p w14:paraId="0E7C27BA" w14:textId="77777777" w:rsidR="009D3514" w:rsidRPr="007C34DD" w:rsidRDefault="009D3514" w:rsidP="00DA480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D3514" w:rsidRPr="007C34DD" w14:paraId="57231783" w14:textId="77777777" w:rsidTr="00DA4802">
        <w:trPr>
          <w:trHeight w:val="113"/>
        </w:trPr>
        <w:tc>
          <w:tcPr>
            <w:tcW w:w="2642" w:type="dxa"/>
          </w:tcPr>
          <w:p w14:paraId="2034206A" w14:textId="77777777" w:rsidR="009D3514" w:rsidRPr="007C34DD" w:rsidRDefault="009D3514" w:rsidP="00DA480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420" w:type="dxa"/>
          </w:tcPr>
          <w:p w14:paraId="0ACC353D" w14:textId="77777777" w:rsidR="009D3514" w:rsidRPr="007C34DD" w:rsidRDefault="009D3514" w:rsidP="00DA480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849D8D3" w14:textId="77777777" w:rsidR="009D3514" w:rsidRPr="007C34DD" w:rsidRDefault="009D3514" w:rsidP="009D351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60D54B0" w14:textId="77777777" w:rsidR="009D3514" w:rsidRDefault="009D3514" w:rsidP="009D351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876A9B3" w14:textId="77777777" w:rsidR="009D3514" w:rsidRPr="007C34DD" w:rsidRDefault="009D3514" w:rsidP="009D351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Přílohou seznamu musí být </w:t>
      </w:r>
      <w:r w:rsidRPr="00BE05F9">
        <w:rPr>
          <w:rFonts w:ascii="Arial" w:hAnsi="Arial" w:cs="Arial"/>
          <w:b/>
          <w:sz w:val="20"/>
          <w:szCs w:val="20"/>
          <w:u w:val="single"/>
        </w:rPr>
        <w:t>osvědčení objednatelů</w:t>
      </w:r>
      <w:r w:rsidRPr="007C34DD">
        <w:rPr>
          <w:rFonts w:ascii="Arial" w:hAnsi="Arial" w:cs="Arial"/>
          <w:b/>
          <w:sz w:val="20"/>
          <w:szCs w:val="20"/>
        </w:rPr>
        <w:t xml:space="preserve"> o řádném plnění těchto služeb nebo smlouva o dílo či jiný doklad o uskutečnění plnění.</w:t>
      </w:r>
    </w:p>
    <w:p w14:paraId="1B58EFA0" w14:textId="77777777" w:rsidR="009D3514" w:rsidRDefault="009D3514" w:rsidP="009D351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DED9E6C" w14:textId="6329B922" w:rsidR="009D3514" w:rsidRPr="00B44D05" w:rsidRDefault="009D3514" w:rsidP="009D351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4D05">
        <w:rPr>
          <w:rFonts w:ascii="Arial" w:hAnsi="Arial" w:cs="Arial"/>
          <w:sz w:val="20"/>
          <w:szCs w:val="20"/>
        </w:rPr>
        <w:t xml:space="preserve">Dodavatel splňuje technickou kvalifikaci, pokud v seznamu významných služeb poskytovaných </w:t>
      </w:r>
      <w:r w:rsidRPr="00B44D05">
        <w:rPr>
          <w:rFonts w:ascii="Arial" w:hAnsi="Arial" w:cs="Arial"/>
          <w:sz w:val="20"/>
          <w:szCs w:val="20"/>
        </w:rPr>
        <w:br/>
        <w:t xml:space="preserve">v posledních </w:t>
      </w:r>
      <w:r w:rsidR="00F1781F">
        <w:rPr>
          <w:rFonts w:ascii="Arial" w:hAnsi="Arial" w:cs="Arial"/>
          <w:sz w:val="20"/>
          <w:szCs w:val="20"/>
        </w:rPr>
        <w:t>5</w:t>
      </w:r>
      <w:r w:rsidRPr="00B44D05">
        <w:rPr>
          <w:rFonts w:ascii="Arial" w:hAnsi="Arial" w:cs="Arial"/>
          <w:sz w:val="20"/>
          <w:szCs w:val="20"/>
        </w:rPr>
        <w:t xml:space="preserve"> letech před zahájením výběrového řízení prokáže, že realizoval:</w:t>
      </w:r>
    </w:p>
    <w:p w14:paraId="5FE37225" w14:textId="7F56B725" w:rsidR="009D3514" w:rsidRDefault="009D3514" w:rsidP="009D3514">
      <w:pPr>
        <w:pStyle w:val="Odstavecseseznamem"/>
        <w:numPr>
          <w:ilvl w:val="0"/>
          <w:numId w:val="60"/>
        </w:numPr>
        <w:jc w:val="both"/>
        <w:rPr>
          <w:rFonts w:ascii="Arial" w:hAnsi="Arial" w:cs="Arial"/>
          <w:sz w:val="20"/>
          <w:szCs w:val="20"/>
        </w:rPr>
      </w:pPr>
      <w:r w:rsidRPr="00A43987">
        <w:rPr>
          <w:rFonts w:ascii="Arial" w:hAnsi="Arial" w:cs="Arial"/>
          <w:b/>
          <w:sz w:val="20"/>
          <w:szCs w:val="20"/>
        </w:rPr>
        <w:t xml:space="preserve">minimálně </w:t>
      </w:r>
      <w:r w:rsidR="006D6FDE" w:rsidRPr="006D6FDE">
        <w:rPr>
          <w:rFonts w:ascii="Arial" w:hAnsi="Arial" w:cs="Arial"/>
          <w:b/>
          <w:bCs/>
          <w:sz w:val="20"/>
          <w:szCs w:val="20"/>
        </w:rPr>
        <w:t>1 službu</w:t>
      </w:r>
      <w:r w:rsidR="006D6FDE" w:rsidRPr="006D6FDE">
        <w:rPr>
          <w:rFonts w:ascii="Arial" w:hAnsi="Arial" w:cs="Arial"/>
          <w:sz w:val="20"/>
          <w:szCs w:val="20"/>
        </w:rPr>
        <w:t xml:space="preserve"> charakteru zpracování návrhu pozemkových úprav </w:t>
      </w:r>
      <w:r w:rsidR="006D6FDE">
        <w:rPr>
          <w:rFonts w:ascii="Arial" w:hAnsi="Arial" w:cs="Arial"/>
          <w:sz w:val="20"/>
          <w:szCs w:val="20"/>
        </w:rPr>
        <w:br/>
      </w:r>
      <w:r w:rsidR="006D6FDE" w:rsidRPr="006D6FDE">
        <w:rPr>
          <w:rFonts w:ascii="Arial" w:hAnsi="Arial" w:cs="Arial"/>
          <w:sz w:val="20"/>
          <w:szCs w:val="20"/>
        </w:rPr>
        <w:t>s upřesněním/rekonstrukcí přídělů (JPÚ nebo KoPÚ) - projekční a geodetické práce, které jsou zapsány v KN, v rozsahu min 6 ha</w:t>
      </w:r>
    </w:p>
    <w:p w14:paraId="6FDBBF4E" w14:textId="77777777" w:rsidR="009D3514" w:rsidRPr="006E49FE" w:rsidRDefault="009D3514" w:rsidP="009D3514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9C425F" w14:textId="77777777" w:rsidR="00972436" w:rsidRDefault="00972436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B22AA61" w14:textId="24CC0B11" w:rsidR="00972436" w:rsidRDefault="00972436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2D1456F" w14:textId="716182A2" w:rsidR="006D6FDE" w:rsidRDefault="006D6FDE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4DD7823" w14:textId="77777777" w:rsidR="006D6FDE" w:rsidRDefault="006D6FDE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A25C7" w14:textId="7DAB2E78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05B27" w14:textId="77777777" w:rsidR="00CE1574" w:rsidRDefault="00CE1574" w:rsidP="008E4AD5">
      <w:r>
        <w:separator/>
      </w:r>
    </w:p>
  </w:endnote>
  <w:endnote w:type="continuationSeparator" w:id="0">
    <w:p w14:paraId="7085FC25" w14:textId="77777777" w:rsidR="00CE1574" w:rsidRDefault="00CE15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973AA" w14:textId="77777777" w:rsidR="00CE1574" w:rsidRDefault="00CE1574" w:rsidP="008E4AD5">
      <w:r>
        <w:separator/>
      </w:r>
    </w:p>
  </w:footnote>
  <w:footnote w:type="continuationSeparator" w:id="0">
    <w:p w14:paraId="018D3872" w14:textId="77777777" w:rsidR="00CE1574" w:rsidRDefault="00CE15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466BBFCA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B50F8">
      <w:rPr>
        <w:rFonts w:ascii="Arial" w:hAnsi="Arial" w:cs="Arial"/>
        <w:sz w:val="20"/>
        <w:szCs w:val="20"/>
      </w:rPr>
      <w:t>8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4FDB50B0"/>
    <w:multiLevelType w:val="hybridMultilevel"/>
    <w:tmpl w:val="57C47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1"/>
  </w:num>
  <w:num w:numId="3">
    <w:abstractNumId w:val="33"/>
  </w:num>
  <w:num w:numId="4">
    <w:abstractNumId w:val="41"/>
  </w:num>
  <w:num w:numId="5">
    <w:abstractNumId w:val="31"/>
  </w:num>
  <w:num w:numId="6">
    <w:abstractNumId w:val="14"/>
  </w:num>
  <w:num w:numId="7">
    <w:abstractNumId w:val="44"/>
  </w:num>
  <w:num w:numId="8">
    <w:abstractNumId w:val="22"/>
  </w:num>
  <w:num w:numId="9">
    <w:abstractNumId w:val="18"/>
  </w:num>
  <w:num w:numId="10">
    <w:abstractNumId w:val="50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2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5"/>
  </w:num>
  <w:num w:numId="31">
    <w:abstractNumId w:val="40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3"/>
  </w:num>
  <w:num w:numId="41">
    <w:abstractNumId w:val="54"/>
  </w:num>
  <w:num w:numId="42">
    <w:abstractNumId w:val="28"/>
  </w:num>
  <w:num w:numId="43">
    <w:abstractNumId w:val="35"/>
  </w:num>
  <w:num w:numId="44">
    <w:abstractNumId w:val="48"/>
  </w:num>
  <w:num w:numId="45">
    <w:abstractNumId w:val="46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2"/>
  </w:num>
  <w:num w:numId="60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4746"/>
    <w:rsid w:val="000C75E1"/>
    <w:rsid w:val="000D579E"/>
    <w:rsid w:val="000D641A"/>
    <w:rsid w:val="000E1661"/>
    <w:rsid w:val="000E2E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36A"/>
    <w:rsid w:val="00393FE5"/>
    <w:rsid w:val="003A34D8"/>
    <w:rsid w:val="003A546A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372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0E74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D6FDE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5A6C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2436"/>
    <w:rsid w:val="009738C3"/>
    <w:rsid w:val="009745F7"/>
    <w:rsid w:val="00976D95"/>
    <w:rsid w:val="0097716F"/>
    <w:rsid w:val="00987309"/>
    <w:rsid w:val="00997300"/>
    <w:rsid w:val="009A09FF"/>
    <w:rsid w:val="009A2665"/>
    <w:rsid w:val="009A3564"/>
    <w:rsid w:val="009A4789"/>
    <w:rsid w:val="009A5564"/>
    <w:rsid w:val="009B36EF"/>
    <w:rsid w:val="009B50F8"/>
    <w:rsid w:val="009B6DCC"/>
    <w:rsid w:val="009B7822"/>
    <w:rsid w:val="009C039E"/>
    <w:rsid w:val="009C7E54"/>
    <w:rsid w:val="009D14A0"/>
    <w:rsid w:val="009D351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7814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1DB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1574"/>
    <w:rsid w:val="00CF65ED"/>
    <w:rsid w:val="00CF7E11"/>
    <w:rsid w:val="00D01685"/>
    <w:rsid w:val="00D01E3A"/>
    <w:rsid w:val="00D03E76"/>
    <w:rsid w:val="00D223A1"/>
    <w:rsid w:val="00D2306F"/>
    <w:rsid w:val="00D309F1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1781F"/>
    <w:rsid w:val="00F32592"/>
    <w:rsid w:val="00F40C25"/>
    <w:rsid w:val="00F41CA9"/>
    <w:rsid w:val="00F444B3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2C2"/>
    <w:rsid w:val="00FC5FBE"/>
    <w:rsid w:val="00FD7109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99"/>
    <w:locked/>
    <w:rsid w:val="009D351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418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21</cp:revision>
  <cp:lastPrinted>2013-03-13T13:00:00Z</cp:lastPrinted>
  <dcterms:created xsi:type="dcterms:W3CDTF">2021-03-29T12:28:00Z</dcterms:created>
  <dcterms:modified xsi:type="dcterms:W3CDTF">2022-10-17T07:32:00Z</dcterms:modified>
</cp:coreProperties>
</file>